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E7B" w:rsidRPr="00705EAA" w:rsidRDefault="00507E7B" w:rsidP="00705E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EAA">
        <w:rPr>
          <w:rFonts w:ascii="Times New Roman" w:hAnsi="Times New Roman" w:cs="Times New Roman"/>
          <w:b/>
          <w:sz w:val="28"/>
          <w:szCs w:val="28"/>
        </w:rPr>
        <w:t>П</w:t>
      </w:r>
      <w:r w:rsidR="00705EAA" w:rsidRPr="00705EAA">
        <w:rPr>
          <w:rFonts w:ascii="Times New Roman" w:hAnsi="Times New Roman" w:cs="Times New Roman"/>
          <w:b/>
          <w:sz w:val="28"/>
          <w:szCs w:val="28"/>
        </w:rPr>
        <w:t>римерные вопросы для устного собеседования</w:t>
      </w:r>
      <w:r w:rsidR="00705EAA">
        <w:rPr>
          <w:rFonts w:ascii="Times New Roman" w:hAnsi="Times New Roman" w:cs="Times New Roman"/>
          <w:b/>
          <w:sz w:val="28"/>
          <w:szCs w:val="28"/>
        </w:rPr>
        <w:t xml:space="preserve"> по дисциплине «Методы и методология психолого-педагогического исследования»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 1. Сущность научного познания.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2. Понятие о методе и методологии научного исследования. Методология как система способов и приемов, применяемых в науке, и как учение об этой системе, общая теория метода, теория в действии.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3. Обзор основных подходов к построению научного знания на современном этапе развития методологии (хронологический, исторический, историко-предметный, геополитический, цивилизационный, кризисный и др.).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>4. Типология методов научного исследования.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 5. Системный подход как общенаучная основа педагогических исследований.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 6. Идеи синергетики в психолого-педагогических исследованиях.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>7. Личностно-</w:t>
      </w:r>
      <w:proofErr w:type="spellStart"/>
      <w:r w:rsidRPr="00705EAA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705EAA">
        <w:rPr>
          <w:rFonts w:ascii="Times New Roman" w:hAnsi="Times New Roman" w:cs="Times New Roman"/>
          <w:sz w:val="28"/>
          <w:szCs w:val="28"/>
        </w:rPr>
        <w:t xml:space="preserve"> подход к исследованию образовательных систем.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8. Идеи </w:t>
      </w:r>
      <w:proofErr w:type="gramStart"/>
      <w:r w:rsidRPr="00705EAA">
        <w:rPr>
          <w:rFonts w:ascii="Times New Roman" w:hAnsi="Times New Roman" w:cs="Times New Roman"/>
          <w:sz w:val="28"/>
          <w:szCs w:val="28"/>
        </w:rPr>
        <w:t>гуманитарно-культурологического</w:t>
      </w:r>
      <w:proofErr w:type="gramEnd"/>
      <w:r w:rsidRPr="00705E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05EAA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705EAA">
        <w:rPr>
          <w:rFonts w:ascii="Times New Roman" w:hAnsi="Times New Roman" w:cs="Times New Roman"/>
          <w:sz w:val="28"/>
          <w:szCs w:val="28"/>
        </w:rPr>
        <w:t xml:space="preserve"> подходов в психолого</w:t>
      </w:r>
      <w:r w:rsidRPr="00705EAA">
        <w:rPr>
          <w:rFonts w:ascii="Times New Roman" w:hAnsi="Times New Roman" w:cs="Times New Roman"/>
          <w:sz w:val="28"/>
          <w:szCs w:val="28"/>
        </w:rPr>
        <w:t>-</w:t>
      </w:r>
      <w:r w:rsidRPr="00705EAA">
        <w:rPr>
          <w:rFonts w:ascii="Times New Roman" w:hAnsi="Times New Roman" w:cs="Times New Roman"/>
          <w:sz w:val="28"/>
          <w:szCs w:val="28"/>
        </w:rPr>
        <w:t xml:space="preserve">педагогических исследованиях. </w:t>
      </w:r>
    </w:p>
    <w:p w:rsidR="00B56233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9. Идеи аксиологического и </w:t>
      </w:r>
      <w:proofErr w:type="spellStart"/>
      <w:r w:rsidRPr="00705EAA">
        <w:rPr>
          <w:rFonts w:ascii="Times New Roman" w:hAnsi="Times New Roman" w:cs="Times New Roman"/>
          <w:sz w:val="28"/>
          <w:szCs w:val="28"/>
        </w:rPr>
        <w:t>антропоэкологического</w:t>
      </w:r>
      <w:proofErr w:type="spellEnd"/>
      <w:r w:rsidRPr="00705EAA">
        <w:rPr>
          <w:rFonts w:ascii="Times New Roman" w:hAnsi="Times New Roman" w:cs="Times New Roman"/>
          <w:sz w:val="28"/>
          <w:szCs w:val="28"/>
        </w:rPr>
        <w:t xml:space="preserve"> в психолого-педагогических исследованиях</w:t>
      </w:r>
      <w:r w:rsidR="006C404C">
        <w:rPr>
          <w:rFonts w:ascii="Times New Roman" w:hAnsi="Times New Roman" w:cs="Times New Roman"/>
          <w:sz w:val="28"/>
          <w:szCs w:val="28"/>
        </w:rPr>
        <w:t>.</w:t>
      </w:r>
      <w:r w:rsidRPr="00705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705EAA">
        <w:rPr>
          <w:rFonts w:ascii="Times New Roman" w:hAnsi="Times New Roman" w:cs="Times New Roman"/>
          <w:sz w:val="28"/>
          <w:szCs w:val="28"/>
        </w:rPr>
        <w:t>Парадигмальный</w:t>
      </w:r>
      <w:proofErr w:type="spellEnd"/>
      <w:r w:rsidRPr="00705EAA">
        <w:rPr>
          <w:rFonts w:ascii="Times New Roman" w:hAnsi="Times New Roman" w:cs="Times New Roman"/>
          <w:sz w:val="28"/>
          <w:szCs w:val="28"/>
        </w:rPr>
        <w:t xml:space="preserve"> подход как один из основных подходов, используемых для построения современного научного знания в сфере образования. Сущность </w:t>
      </w:r>
      <w:proofErr w:type="spellStart"/>
      <w:r w:rsidRPr="00705EAA">
        <w:rPr>
          <w:rFonts w:ascii="Times New Roman" w:hAnsi="Times New Roman" w:cs="Times New Roman"/>
          <w:sz w:val="28"/>
          <w:szCs w:val="28"/>
        </w:rPr>
        <w:t>парадигмального</w:t>
      </w:r>
      <w:proofErr w:type="spellEnd"/>
      <w:r w:rsidRPr="00705EAA">
        <w:rPr>
          <w:rFonts w:ascii="Times New Roman" w:hAnsi="Times New Roman" w:cs="Times New Roman"/>
          <w:sz w:val="28"/>
          <w:szCs w:val="28"/>
        </w:rPr>
        <w:t xml:space="preserve"> подхода по </w:t>
      </w:r>
      <w:proofErr w:type="spellStart"/>
      <w:r w:rsidRPr="00705EAA">
        <w:rPr>
          <w:rFonts w:ascii="Times New Roman" w:hAnsi="Times New Roman" w:cs="Times New Roman"/>
          <w:sz w:val="28"/>
          <w:szCs w:val="28"/>
        </w:rPr>
        <w:t>Т.Куну</w:t>
      </w:r>
      <w:proofErr w:type="spellEnd"/>
      <w:r w:rsidRPr="00705EAA">
        <w:rPr>
          <w:rFonts w:ascii="Times New Roman" w:hAnsi="Times New Roman" w:cs="Times New Roman"/>
          <w:sz w:val="28"/>
          <w:szCs w:val="28"/>
        </w:rPr>
        <w:t xml:space="preserve">. Типология и характеристика парадигм.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 xml:space="preserve">11.  </w:t>
      </w:r>
      <w:proofErr w:type="spellStart"/>
      <w:r w:rsidRPr="00705EAA">
        <w:rPr>
          <w:rFonts w:ascii="Times New Roman" w:hAnsi="Times New Roman" w:cs="Times New Roman"/>
          <w:sz w:val="28"/>
          <w:szCs w:val="28"/>
        </w:rPr>
        <w:t>Полипарадигмальный</w:t>
      </w:r>
      <w:proofErr w:type="spellEnd"/>
      <w:r w:rsidRPr="00705EAA">
        <w:rPr>
          <w:rFonts w:ascii="Times New Roman" w:hAnsi="Times New Roman" w:cs="Times New Roman"/>
          <w:sz w:val="28"/>
          <w:szCs w:val="28"/>
        </w:rPr>
        <w:t xml:space="preserve"> подход.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>1</w:t>
      </w:r>
      <w:r w:rsidR="00B56233">
        <w:rPr>
          <w:rFonts w:ascii="Times New Roman" w:hAnsi="Times New Roman" w:cs="Times New Roman"/>
          <w:sz w:val="28"/>
          <w:szCs w:val="28"/>
        </w:rPr>
        <w:t>2</w:t>
      </w:r>
      <w:r w:rsidRPr="00705EAA">
        <w:rPr>
          <w:rFonts w:ascii="Times New Roman" w:hAnsi="Times New Roman" w:cs="Times New Roman"/>
          <w:sz w:val="28"/>
          <w:szCs w:val="28"/>
        </w:rPr>
        <w:t xml:space="preserve">. Методологический аппарат научного исследования, его содержание и характеристика.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>1</w:t>
      </w:r>
      <w:r w:rsidR="00B56233">
        <w:rPr>
          <w:rFonts w:ascii="Times New Roman" w:hAnsi="Times New Roman" w:cs="Times New Roman"/>
          <w:sz w:val="28"/>
          <w:szCs w:val="28"/>
        </w:rPr>
        <w:t>3</w:t>
      </w:r>
      <w:r w:rsidRPr="00705EAA">
        <w:rPr>
          <w:rFonts w:ascii="Times New Roman" w:hAnsi="Times New Roman" w:cs="Times New Roman"/>
          <w:sz w:val="28"/>
          <w:szCs w:val="28"/>
        </w:rPr>
        <w:t xml:space="preserve">. Этапы и методы психолого-педагогического исследования.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>1</w:t>
      </w:r>
      <w:r w:rsidR="00B56233">
        <w:rPr>
          <w:rFonts w:ascii="Times New Roman" w:hAnsi="Times New Roman" w:cs="Times New Roman"/>
          <w:sz w:val="28"/>
          <w:szCs w:val="28"/>
        </w:rPr>
        <w:t>4</w:t>
      </w:r>
      <w:r w:rsidRPr="00705EAA">
        <w:rPr>
          <w:rFonts w:ascii="Times New Roman" w:hAnsi="Times New Roman" w:cs="Times New Roman"/>
          <w:sz w:val="28"/>
          <w:szCs w:val="28"/>
        </w:rPr>
        <w:t xml:space="preserve">. Научные методы сбора и обработки информации. </w:t>
      </w:r>
    </w:p>
    <w:p w:rsidR="00507E7B" w:rsidRPr="00705EAA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t>1</w:t>
      </w:r>
      <w:r w:rsidR="00B56233">
        <w:rPr>
          <w:rFonts w:ascii="Times New Roman" w:hAnsi="Times New Roman" w:cs="Times New Roman"/>
          <w:sz w:val="28"/>
          <w:szCs w:val="28"/>
        </w:rPr>
        <w:t>5</w:t>
      </w:r>
      <w:r w:rsidRPr="00705EAA">
        <w:rPr>
          <w:rFonts w:ascii="Times New Roman" w:hAnsi="Times New Roman" w:cs="Times New Roman"/>
          <w:sz w:val="28"/>
          <w:szCs w:val="28"/>
        </w:rPr>
        <w:t xml:space="preserve">. Применение статистических методов в психолого-педагогических исследованиях. </w:t>
      </w:r>
    </w:p>
    <w:p w:rsidR="00C70D82" w:rsidRDefault="00507E7B" w:rsidP="00705EAA">
      <w:pPr>
        <w:jc w:val="both"/>
        <w:rPr>
          <w:rFonts w:ascii="Times New Roman" w:hAnsi="Times New Roman" w:cs="Times New Roman"/>
          <w:sz w:val="28"/>
          <w:szCs w:val="28"/>
        </w:rPr>
      </w:pPr>
      <w:r w:rsidRPr="00705EA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56233">
        <w:rPr>
          <w:rFonts w:ascii="Times New Roman" w:hAnsi="Times New Roman" w:cs="Times New Roman"/>
          <w:sz w:val="28"/>
          <w:szCs w:val="28"/>
        </w:rPr>
        <w:t>6</w:t>
      </w:r>
      <w:r w:rsidRPr="00705EAA">
        <w:rPr>
          <w:rFonts w:ascii="Times New Roman" w:hAnsi="Times New Roman" w:cs="Times New Roman"/>
          <w:sz w:val="28"/>
          <w:szCs w:val="28"/>
        </w:rPr>
        <w:t>.  Оформление результатов научного исследования</w:t>
      </w:r>
      <w:r w:rsidR="00705EAA" w:rsidRPr="00705EAA">
        <w:rPr>
          <w:rFonts w:ascii="Times New Roman" w:hAnsi="Times New Roman" w:cs="Times New Roman"/>
          <w:sz w:val="28"/>
          <w:szCs w:val="28"/>
        </w:rPr>
        <w:t>.</w:t>
      </w:r>
    </w:p>
    <w:p w:rsidR="00BF4D76" w:rsidRPr="00BF4D76" w:rsidRDefault="00BF4D76" w:rsidP="00BF4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D76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</w:t>
      </w:r>
    </w:p>
    <w:p w:rsidR="00286EC5" w:rsidRPr="00BF4D76" w:rsidRDefault="00CE1D52" w:rsidP="00BF4D7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D76">
        <w:rPr>
          <w:rFonts w:ascii="Times New Roman" w:hAnsi="Times New Roman" w:cs="Times New Roman"/>
          <w:sz w:val="24"/>
          <w:szCs w:val="24"/>
        </w:rPr>
        <w:t>Яскевич, Я</w:t>
      </w:r>
      <w:r w:rsidR="0034746F">
        <w:rPr>
          <w:rFonts w:ascii="Times New Roman" w:hAnsi="Times New Roman" w:cs="Times New Roman"/>
          <w:sz w:val="24"/>
          <w:szCs w:val="24"/>
        </w:rPr>
        <w:t>.</w:t>
      </w:r>
      <w:r w:rsidRPr="00BF4D76">
        <w:rPr>
          <w:rFonts w:ascii="Times New Roman" w:hAnsi="Times New Roman" w:cs="Times New Roman"/>
          <w:sz w:val="24"/>
          <w:szCs w:val="24"/>
        </w:rPr>
        <w:t xml:space="preserve"> С.</w:t>
      </w:r>
      <w:r w:rsidR="0034746F">
        <w:rPr>
          <w:rFonts w:ascii="Times New Roman" w:hAnsi="Times New Roman" w:cs="Times New Roman"/>
          <w:sz w:val="24"/>
          <w:szCs w:val="24"/>
        </w:rPr>
        <w:t xml:space="preserve"> </w:t>
      </w:r>
      <w:r w:rsidRPr="00BF4D76">
        <w:rPr>
          <w:rFonts w:ascii="Times New Roman" w:hAnsi="Times New Roman" w:cs="Times New Roman"/>
          <w:sz w:val="24"/>
          <w:szCs w:val="24"/>
        </w:rPr>
        <w:t>Философия и </w:t>
      </w:r>
      <w:r w:rsidRPr="00BF4D76">
        <w:rPr>
          <w:rFonts w:ascii="Times New Roman" w:hAnsi="Times New Roman" w:cs="Times New Roman"/>
          <w:bCs/>
          <w:sz w:val="24"/>
          <w:szCs w:val="24"/>
        </w:rPr>
        <w:t>методология</w:t>
      </w:r>
      <w:r w:rsidRPr="00BF4D76">
        <w:rPr>
          <w:rFonts w:ascii="Times New Roman" w:hAnsi="Times New Roman" w:cs="Times New Roman"/>
          <w:sz w:val="24"/>
          <w:szCs w:val="24"/>
        </w:rPr>
        <w:t> науки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учебник для </w:t>
      </w:r>
      <w:proofErr w:type="spellStart"/>
      <w:r w:rsidRPr="00BF4D76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BF4D76">
        <w:rPr>
          <w:rFonts w:ascii="Times New Roman" w:hAnsi="Times New Roman" w:cs="Times New Roman"/>
          <w:sz w:val="24"/>
          <w:szCs w:val="24"/>
        </w:rPr>
        <w:t xml:space="preserve"> и магистратуры : Учебник / Яскевич Я. С. - 2-е изд. - Электрон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>ан. - М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BF4D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F4D76">
        <w:rPr>
          <w:rFonts w:ascii="Times New Roman" w:hAnsi="Times New Roman" w:cs="Times New Roman"/>
          <w:sz w:val="24"/>
          <w:szCs w:val="24"/>
        </w:rPr>
        <w:t>, 2019. - 536. - (Авторский учебник). - ISBN 978-5-534-09651-4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1219.00.</w:t>
      </w:r>
    </w:p>
    <w:p w:rsidR="0034746F" w:rsidRPr="0034746F" w:rsidRDefault="00CE1D52" w:rsidP="0034746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746F">
        <w:rPr>
          <w:rFonts w:ascii="Times New Roman" w:hAnsi="Times New Roman" w:cs="Times New Roman"/>
          <w:sz w:val="24"/>
          <w:szCs w:val="24"/>
        </w:rPr>
        <w:t>Гомбоева, Н. Г.</w:t>
      </w:r>
      <w:r w:rsidRPr="0034746F">
        <w:rPr>
          <w:rFonts w:ascii="Times New Roman" w:hAnsi="Times New Roman" w:cs="Times New Roman"/>
          <w:sz w:val="24"/>
          <w:szCs w:val="24"/>
        </w:rPr>
        <w:t xml:space="preserve"> </w:t>
      </w:r>
      <w:r w:rsidRPr="0034746F">
        <w:rPr>
          <w:rFonts w:ascii="Times New Roman" w:hAnsi="Times New Roman" w:cs="Times New Roman"/>
          <w:sz w:val="24"/>
          <w:szCs w:val="24"/>
        </w:rPr>
        <w:t>Методология, методы научного и психолого-педагогического исследований [Текст] : учеб</w:t>
      </w:r>
      <w:proofErr w:type="gramStart"/>
      <w:r w:rsidRPr="003474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4746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4746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4746F">
        <w:rPr>
          <w:rFonts w:ascii="Times New Roman" w:hAnsi="Times New Roman" w:cs="Times New Roman"/>
          <w:sz w:val="24"/>
          <w:szCs w:val="24"/>
        </w:rPr>
        <w:t>етод. пособие. - Чита</w:t>
      </w:r>
      <w:proofErr w:type="gramStart"/>
      <w:r w:rsidRPr="003474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47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46F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34746F">
        <w:rPr>
          <w:rFonts w:ascii="Times New Roman" w:hAnsi="Times New Roman" w:cs="Times New Roman"/>
          <w:sz w:val="24"/>
          <w:szCs w:val="24"/>
        </w:rPr>
        <w:t>, 2015. - 85 с. - ISBN 978-5-9293-1451-3</w:t>
      </w:r>
      <w:proofErr w:type="gramStart"/>
      <w:r w:rsidRPr="003474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4746F">
        <w:rPr>
          <w:rFonts w:ascii="Times New Roman" w:hAnsi="Times New Roman" w:cs="Times New Roman"/>
          <w:sz w:val="24"/>
          <w:szCs w:val="24"/>
        </w:rPr>
        <w:t xml:space="preserve"> 168-00.</w:t>
      </w:r>
      <w:r w:rsidR="0034746F" w:rsidRPr="0034746F">
        <w:t xml:space="preserve"> </w:t>
      </w:r>
    </w:p>
    <w:p w:rsidR="0034746F" w:rsidRPr="0034746F" w:rsidRDefault="0034746F" w:rsidP="0034746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746F">
        <w:rPr>
          <w:rFonts w:ascii="Times New Roman" w:hAnsi="Times New Roman" w:cs="Times New Roman"/>
          <w:sz w:val="24"/>
          <w:szCs w:val="24"/>
        </w:rPr>
        <w:t>Козлова, Н.И. Методология научного педагогического исследования : учеб</w:t>
      </w:r>
      <w:proofErr w:type="gramStart"/>
      <w:r w:rsidRPr="0034746F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4746F">
        <w:rPr>
          <w:rFonts w:ascii="Times New Roman" w:hAnsi="Times New Roman" w:cs="Times New Roman"/>
          <w:sz w:val="24"/>
          <w:szCs w:val="24"/>
        </w:rPr>
        <w:t xml:space="preserve">метод.  пособие . - Чита : </w:t>
      </w:r>
      <w:proofErr w:type="spellStart"/>
      <w:r w:rsidRPr="0034746F">
        <w:rPr>
          <w:rFonts w:ascii="Times New Roman" w:hAnsi="Times New Roman" w:cs="Times New Roman"/>
          <w:sz w:val="24"/>
          <w:szCs w:val="24"/>
        </w:rPr>
        <w:t>ЗабГУ</w:t>
      </w:r>
      <w:proofErr w:type="spellEnd"/>
      <w:r w:rsidRPr="0034746F">
        <w:rPr>
          <w:rFonts w:ascii="Times New Roman" w:hAnsi="Times New Roman" w:cs="Times New Roman"/>
          <w:sz w:val="24"/>
          <w:szCs w:val="24"/>
        </w:rPr>
        <w:t>, 2014. - 143 с.</w:t>
      </w:r>
      <w:proofErr w:type="gramStart"/>
      <w:r w:rsidRPr="003474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4746F">
        <w:rPr>
          <w:rFonts w:ascii="Times New Roman" w:hAnsi="Times New Roman" w:cs="Times New Roman"/>
          <w:sz w:val="24"/>
          <w:szCs w:val="24"/>
        </w:rPr>
        <w:t xml:space="preserve"> ил. - ISBN 978-5-9293-1078-8</w:t>
      </w:r>
      <w:proofErr w:type="gramStart"/>
      <w:r w:rsidRPr="003474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4746F">
        <w:rPr>
          <w:rFonts w:ascii="Times New Roman" w:hAnsi="Times New Roman" w:cs="Times New Roman"/>
          <w:sz w:val="24"/>
          <w:szCs w:val="24"/>
        </w:rPr>
        <w:t xml:space="preserve"> 142-00.</w:t>
      </w:r>
    </w:p>
    <w:p w:rsidR="005E6325" w:rsidRPr="00BF4D76" w:rsidRDefault="005E6325" w:rsidP="00BF4D7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D76">
        <w:rPr>
          <w:rFonts w:ascii="Times New Roman" w:hAnsi="Times New Roman" w:cs="Times New Roman"/>
          <w:sz w:val="24"/>
          <w:szCs w:val="24"/>
        </w:rPr>
        <w:t>Руденко, А.М.</w:t>
      </w:r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r w:rsidRPr="00BF4D76">
        <w:rPr>
          <w:rFonts w:ascii="Times New Roman" w:hAnsi="Times New Roman" w:cs="Times New Roman"/>
          <w:sz w:val="24"/>
          <w:szCs w:val="24"/>
        </w:rPr>
        <w:t>Экспериментальная психология : учеб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>особие. - Ростов-на-Дону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Феникс, 2011. - 284 с. - (Высшее образование). - ISBN 978-5-222-177723-5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142-59.</w:t>
      </w:r>
    </w:p>
    <w:p w:rsidR="005E6325" w:rsidRPr="00BF4D76" w:rsidRDefault="005E6325" w:rsidP="00BF4D7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D76">
        <w:rPr>
          <w:rFonts w:ascii="Times New Roman" w:hAnsi="Times New Roman" w:cs="Times New Roman"/>
          <w:sz w:val="24"/>
          <w:szCs w:val="24"/>
        </w:rPr>
        <w:t>Кузнецов, Игорь Николаевич.</w:t>
      </w:r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r w:rsidRPr="00BF4D76">
        <w:rPr>
          <w:rFonts w:ascii="Times New Roman" w:hAnsi="Times New Roman" w:cs="Times New Roman"/>
          <w:sz w:val="24"/>
          <w:szCs w:val="24"/>
        </w:rPr>
        <w:t>Научное исследование: методика проведения и оформление : учеб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особие. - 3-е изд., </w:t>
      </w:r>
      <w:proofErr w:type="spellStart"/>
      <w:r w:rsidRPr="00BF4D7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F4D76">
        <w:rPr>
          <w:rFonts w:ascii="Times New Roman" w:hAnsi="Times New Roman" w:cs="Times New Roman"/>
          <w:sz w:val="24"/>
          <w:szCs w:val="24"/>
        </w:rPr>
        <w:t>. и доп. - Москва : Дашков и К, 2008. - 460 с. - ISBN 978-5-91131-461-3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292-00.</w:t>
      </w:r>
    </w:p>
    <w:p w:rsidR="00233F45" w:rsidRPr="00BF4D76" w:rsidRDefault="00233F45" w:rsidP="00BF4D7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4D76">
        <w:rPr>
          <w:rFonts w:ascii="Times New Roman" w:hAnsi="Times New Roman" w:cs="Times New Roman"/>
          <w:sz w:val="24"/>
          <w:szCs w:val="24"/>
        </w:rPr>
        <w:t>Борытко</w:t>
      </w:r>
      <w:proofErr w:type="spellEnd"/>
      <w:r w:rsidRPr="00BF4D76">
        <w:rPr>
          <w:rFonts w:ascii="Times New Roman" w:hAnsi="Times New Roman" w:cs="Times New Roman"/>
          <w:sz w:val="24"/>
          <w:szCs w:val="24"/>
        </w:rPr>
        <w:t>, Н.М.</w:t>
      </w:r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r w:rsidRPr="00BF4D76">
        <w:rPr>
          <w:rFonts w:ascii="Times New Roman" w:hAnsi="Times New Roman" w:cs="Times New Roman"/>
          <w:sz w:val="24"/>
          <w:szCs w:val="24"/>
        </w:rPr>
        <w:t>Методология и методы психолого-педагогических исследований : учеб. пособие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- Москва : Академия, 2008. - 320 с. - (Высшее профессиональное образование). - ISBN 978-5-7695-3930-5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407-00.</w:t>
      </w:r>
    </w:p>
    <w:p w:rsidR="00233F45" w:rsidRDefault="00BF4D76" w:rsidP="00BF4D7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4D76">
        <w:rPr>
          <w:rFonts w:ascii="Times New Roman" w:hAnsi="Times New Roman" w:cs="Times New Roman"/>
          <w:sz w:val="24"/>
          <w:szCs w:val="24"/>
        </w:rPr>
        <w:t>Новожилов, Э.Д.</w:t>
      </w:r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r w:rsidRPr="00BF4D76">
        <w:rPr>
          <w:rFonts w:ascii="Times New Roman" w:hAnsi="Times New Roman" w:cs="Times New Roman"/>
          <w:sz w:val="24"/>
          <w:szCs w:val="24"/>
        </w:rPr>
        <w:t>Научное исследование (логика, методология, эксперимент)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D76">
        <w:rPr>
          <w:rFonts w:ascii="Times New Roman" w:hAnsi="Times New Roman" w:cs="Times New Roman"/>
          <w:sz w:val="24"/>
          <w:szCs w:val="24"/>
        </w:rPr>
        <w:t>моногр</w:t>
      </w:r>
      <w:proofErr w:type="spellEnd"/>
      <w:r w:rsidRPr="00BF4D76">
        <w:rPr>
          <w:rFonts w:ascii="Times New Roman" w:hAnsi="Times New Roman" w:cs="Times New Roman"/>
          <w:sz w:val="24"/>
          <w:szCs w:val="24"/>
        </w:rPr>
        <w:t>. / Новожилов Э.Д. - Москва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4D76">
        <w:rPr>
          <w:rFonts w:ascii="Times New Roman" w:hAnsi="Times New Roman" w:cs="Times New Roman"/>
          <w:sz w:val="24"/>
          <w:szCs w:val="24"/>
        </w:rPr>
        <w:t>Физматлит</w:t>
      </w:r>
      <w:proofErr w:type="spellEnd"/>
      <w:r w:rsidRPr="00BF4D76">
        <w:rPr>
          <w:rFonts w:ascii="Times New Roman" w:hAnsi="Times New Roman" w:cs="Times New Roman"/>
          <w:sz w:val="24"/>
          <w:szCs w:val="24"/>
        </w:rPr>
        <w:t>, 2005. - 363 с. - ISBN 5-94052-113-4</w:t>
      </w:r>
      <w:proofErr w:type="gramStart"/>
      <w:r w:rsidRPr="00BF4D7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F4D76">
        <w:rPr>
          <w:rFonts w:ascii="Times New Roman" w:hAnsi="Times New Roman" w:cs="Times New Roman"/>
          <w:sz w:val="24"/>
          <w:szCs w:val="24"/>
        </w:rPr>
        <w:t xml:space="preserve"> 500-00.</w:t>
      </w:r>
    </w:p>
    <w:p w:rsidR="00D317ED" w:rsidRDefault="00D317ED" w:rsidP="00BF4D7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Анастази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 А. Психологическое тестирование: В 2 т.- Пер. с англ. – М.: Педагогика, 1982.- Т. 2. – 613 с.</w:t>
      </w:r>
    </w:p>
    <w:p w:rsidR="00D317ED" w:rsidRP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Бурдин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 К.С., Веселов П.В. Как оформить научную работу: Метод пособие. – М.: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>.</w:t>
      </w:r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r w:rsidRPr="00D317ED">
        <w:rPr>
          <w:rFonts w:ascii="Times New Roman" w:hAnsi="Times New Roman" w:cs="Times New Roman"/>
          <w:sz w:val="24"/>
          <w:szCs w:val="24"/>
        </w:rPr>
        <w:t>школа, 1973. – 152 с.</w:t>
      </w:r>
    </w:p>
    <w:p w:rsid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Бурлачук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 Л.Ф., Морозов С.М. Словарь-справочник по психодиагностике. – 2-е изд.,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>.</w:t>
      </w:r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r w:rsidRPr="00D317ED">
        <w:rPr>
          <w:rFonts w:ascii="Times New Roman" w:hAnsi="Times New Roman" w:cs="Times New Roman"/>
          <w:sz w:val="24"/>
          <w:szCs w:val="24"/>
        </w:rPr>
        <w:t>и доп. – СПб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>Изд-во «Питер», 2000. – 528 с.</w:t>
      </w:r>
    </w:p>
    <w:p w:rsid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Гласс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 Дж., Стенли Дж. Статистические методы в педагогике и психологии / Общ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>ед.</w:t>
      </w:r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Ю.П.Адлера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>.- Пер. с англ. – М.: Прогресс, 1976. – 494 с.</w:t>
      </w:r>
    </w:p>
    <w:p w:rsid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ED">
        <w:rPr>
          <w:rFonts w:ascii="Times New Roman" w:hAnsi="Times New Roman" w:cs="Times New Roman"/>
          <w:sz w:val="24"/>
          <w:szCs w:val="24"/>
        </w:rPr>
        <w:t xml:space="preserve">Дружинин В.Н. Экспериментальная психология. – 2-е изд.,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>. и доп. – СПб: Изд-во</w:t>
      </w:r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r w:rsidRPr="00D317ED">
        <w:rPr>
          <w:rFonts w:ascii="Times New Roman" w:hAnsi="Times New Roman" w:cs="Times New Roman"/>
          <w:sz w:val="24"/>
          <w:szCs w:val="24"/>
        </w:rPr>
        <w:t>«Питер», 2000. – 320 с.</w:t>
      </w:r>
    </w:p>
    <w:p w:rsid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Загвязинский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 В.И. Методология и методика дидактического исследования. – М.: Педагогика, 1982. – 160 с.</w:t>
      </w:r>
    </w:p>
    <w:p w:rsid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ED">
        <w:rPr>
          <w:rFonts w:ascii="Times New Roman" w:hAnsi="Times New Roman" w:cs="Times New Roman"/>
          <w:sz w:val="24"/>
          <w:szCs w:val="24"/>
        </w:rPr>
        <w:t xml:space="preserve">Краевский В.В. Методология педагогики: Пособие для педагогов-исследователей. – Чебоксары: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Чувашск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. гос. ун-т, 2001. – 244 с. </w:t>
      </w:r>
    </w:p>
    <w:p w:rsid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ED">
        <w:rPr>
          <w:rFonts w:ascii="Times New Roman" w:hAnsi="Times New Roman" w:cs="Times New Roman"/>
          <w:sz w:val="24"/>
          <w:szCs w:val="24"/>
        </w:rPr>
        <w:t>Методы системного педагогического исследования: Учеб. пособие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>од ред. Н.В. Кузьминой. – Л.: Ленинград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>ос. ун-т, 1980. – 172 с.</w:t>
      </w:r>
    </w:p>
    <w:p w:rsidR="00D317ED" w:rsidRP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ED">
        <w:rPr>
          <w:rFonts w:ascii="Times New Roman" w:hAnsi="Times New Roman" w:cs="Times New Roman"/>
          <w:sz w:val="24"/>
          <w:szCs w:val="24"/>
        </w:rPr>
        <w:t>Попова А.А. Теоретические основы исследовательской деятельности учителя</w:t>
      </w:r>
    </w:p>
    <w:p w:rsidR="00D317ED" w:rsidRP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E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квалиметрический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 аспект). – Челябинск: Челябинск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 xml:space="preserve">ос.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>. ун-т, 2000. – 217 с.</w:t>
      </w:r>
    </w:p>
    <w:p w:rsidR="00D317ED" w:rsidRP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ED">
        <w:rPr>
          <w:rFonts w:ascii="Times New Roman" w:hAnsi="Times New Roman" w:cs="Times New Roman"/>
          <w:sz w:val="24"/>
          <w:szCs w:val="24"/>
        </w:rPr>
        <w:t>Психологическая диагностика: Учеб. пособие</w:t>
      </w:r>
      <w:proofErr w:type="gramStart"/>
      <w:r w:rsidRPr="00D317ED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D317ED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К.М.Гуревича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Е.М.Борисовой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>. – М.:</w:t>
      </w:r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r w:rsidRPr="00D317ED">
        <w:rPr>
          <w:rFonts w:ascii="Times New Roman" w:hAnsi="Times New Roman" w:cs="Times New Roman"/>
          <w:sz w:val="24"/>
          <w:szCs w:val="24"/>
        </w:rPr>
        <w:t>Изд-во УРАО, 1997. – 304 с.</w:t>
      </w:r>
    </w:p>
    <w:p w:rsidR="00D317ED" w:rsidRPr="00D317ED" w:rsidRDefault="00D317ED" w:rsidP="00D317E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317ED">
        <w:rPr>
          <w:rFonts w:ascii="Times New Roman" w:hAnsi="Times New Roman" w:cs="Times New Roman"/>
          <w:sz w:val="24"/>
          <w:szCs w:val="24"/>
        </w:rPr>
        <w:t xml:space="preserve">Сафин В.Ф. Введение в психодиагностику личности школьника. – Уфа: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Башк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D317ED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D317ED">
        <w:rPr>
          <w:rFonts w:ascii="Times New Roman" w:hAnsi="Times New Roman" w:cs="Times New Roman"/>
          <w:sz w:val="24"/>
          <w:szCs w:val="24"/>
        </w:rPr>
        <w:t>. ин-т,</w:t>
      </w:r>
      <w:r w:rsidRPr="00D317ED">
        <w:rPr>
          <w:rFonts w:ascii="Times New Roman" w:hAnsi="Times New Roman" w:cs="Times New Roman"/>
          <w:sz w:val="24"/>
          <w:szCs w:val="24"/>
        </w:rPr>
        <w:t xml:space="preserve"> </w:t>
      </w:r>
      <w:r w:rsidRPr="00D317ED">
        <w:rPr>
          <w:rFonts w:ascii="Times New Roman" w:hAnsi="Times New Roman" w:cs="Times New Roman"/>
          <w:sz w:val="24"/>
          <w:szCs w:val="24"/>
        </w:rPr>
        <w:t>1990. – 94 с.</w:t>
      </w:r>
      <w:bookmarkStart w:id="0" w:name="_GoBack"/>
      <w:bookmarkEnd w:id="0"/>
    </w:p>
    <w:sectPr w:rsidR="00D317ED" w:rsidRPr="00D317ED" w:rsidSect="0036520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54B22"/>
    <w:multiLevelType w:val="hybridMultilevel"/>
    <w:tmpl w:val="16040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E7B"/>
    <w:rsid w:val="00233F45"/>
    <w:rsid w:val="00286EC5"/>
    <w:rsid w:val="0034746F"/>
    <w:rsid w:val="00365208"/>
    <w:rsid w:val="00507E7B"/>
    <w:rsid w:val="005E6325"/>
    <w:rsid w:val="006C404C"/>
    <w:rsid w:val="00705EAA"/>
    <w:rsid w:val="00B16A73"/>
    <w:rsid w:val="00B56233"/>
    <w:rsid w:val="00BF4D76"/>
    <w:rsid w:val="00C70D82"/>
    <w:rsid w:val="00CE1D52"/>
    <w:rsid w:val="00D3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6EC5"/>
    <w:rPr>
      <w:b/>
      <w:bCs/>
    </w:rPr>
  </w:style>
  <w:style w:type="paragraph" w:styleId="a4">
    <w:name w:val="List Paragraph"/>
    <w:basedOn w:val="a"/>
    <w:uiPriority w:val="34"/>
    <w:qFormat/>
    <w:rsid w:val="00BF4D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6EC5"/>
    <w:rPr>
      <w:b/>
      <w:bCs/>
    </w:rPr>
  </w:style>
  <w:style w:type="paragraph" w:styleId="a4">
    <w:name w:val="List Paragraph"/>
    <w:basedOn w:val="a"/>
    <w:uiPriority w:val="34"/>
    <w:qFormat/>
    <w:rsid w:val="00BF4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14</cp:revision>
  <dcterms:created xsi:type="dcterms:W3CDTF">2021-02-15T06:21:00Z</dcterms:created>
  <dcterms:modified xsi:type="dcterms:W3CDTF">2021-02-15T12:52:00Z</dcterms:modified>
</cp:coreProperties>
</file>